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0B" w:rsidRPr="00E766A3" w:rsidRDefault="00A5301E" w:rsidP="00A5301E">
      <w:pPr>
        <w:rPr>
          <w:rFonts w:ascii="Times New Roman" w:hAnsi="Times New Roman" w:cs="Times New Roman"/>
          <w:b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8340B" w:rsidRPr="00E766A3">
        <w:rPr>
          <w:rFonts w:ascii="Times New Roman" w:hAnsi="Times New Roman" w:cs="Times New Roman"/>
          <w:b/>
          <w:sz w:val="24"/>
          <w:szCs w:val="24"/>
        </w:rPr>
        <w:t>LESSON PLAN</w:t>
      </w:r>
      <w:r w:rsidRPr="00E76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0B" w:rsidRPr="00E766A3">
        <w:rPr>
          <w:rFonts w:ascii="Times New Roman" w:hAnsi="Times New Roman" w:cs="Times New Roman"/>
          <w:b/>
          <w:sz w:val="24"/>
          <w:szCs w:val="24"/>
        </w:rPr>
        <w:t xml:space="preserve">OFFICE </w:t>
      </w:r>
      <w:proofErr w:type="gramStart"/>
      <w:r w:rsidR="0058340B" w:rsidRPr="00E766A3">
        <w:rPr>
          <w:rFonts w:ascii="Times New Roman" w:hAnsi="Times New Roman" w:cs="Times New Roman"/>
          <w:b/>
          <w:sz w:val="24"/>
          <w:szCs w:val="24"/>
        </w:rPr>
        <w:t xml:space="preserve">PRACTICE </w:t>
      </w:r>
      <w:r w:rsidRPr="00E766A3">
        <w:rPr>
          <w:rFonts w:ascii="Times New Roman" w:hAnsi="Times New Roman" w:cs="Times New Roman"/>
          <w:b/>
          <w:sz w:val="24"/>
          <w:szCs w:val="24"/>
        </w:rPr>
        <w:t xml:space="preserve"> B.COM</w:t>
      </w:r>
      <w:proofErr w:type="gramEnd"/>
      <w:r w:rsidRPr="00E766A3">
        <w:rPr>
          <w:rFonts w:ascii="Times New Roman" w:hAnsi="Times New Roman" w:cs="Times New Roman"/>
          <w:b/>
          <w:sz w:val="24"/>
          <w:szCs w:val="24"/>
        </w:rPr>
        <w:t xml:space="preserve"> III OMSP ( VOCATIONAL)</w:t>
      </w:r>
      <w:r w:rsidR="009C7BF2">
        <w:rPr>
          <w:rFonts w:ascii="Times New Roman" w:hAnsi="Times New Roman" w:cs="Times New Roman"/>
          <w:b/>
          <w:sz w:val="24"/>
          <w:szCs w:val="24"/>
        </w:rPr>
        <w:t xml:space="preserve">BC(VOC) 505. </w:t>
      </w:r>
    </w:p>
    <w:p w:rsidR="0058340B" w:rsidRPr="00E766A3" w:rsidRDefault="0058340B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JULY WEEEK III</w:t>
      </w:r>
      <w:r w:rsidRPr="00E766A3">
        <w:rPr>
          <w:rFonts w:ascii="Times New Roman" w:hAnsi="Times New Roman" w:cs="Times New Roman"/>
          <w:sz w:val="24"/>
          <w:szCs w:val="24"/>
        </w:rPr>
        <w:t xml:space="preserve"> - Office stationary: types of papers and envelopes control of consumption of papers, ink/toners/cartridge, typewriting ribbons, carbon papers, pins.</w:t>
      </w:r>
    </w:p>
    <w:p w:rsidR="0058340B" w:rsidRPr="00E766A3" w:rsidRDefault="005834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6A3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B03F02" w:rsidRPr="00E76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6A3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 -</w:t>
      </w:r>
      <w:r w:rsidR="00A5301E" w:rsidRPr="00E766A3">
        <w:rPr>
          <w:rFonts w:ascii="Times New Roman" w:hAnsi="Times New Roman" w:cs="Times New Roman"/>
          <w:sz w:val="24"/>
          <w:szCs w:val="24"/>
        </w:rPr>
        <w:t xml:space="preserve"> 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r w:rsidR="00A5301E" w:rsidRPr="00E766A3">
        <w:rPr>
          <w:rFonts w:ascii="Times New Roman" w:hAnsi="Times New Roman" w:cs="Times New Roman"/>
          <w:sz w:val="24"/>
          <w:szCs w:val="24"/>
        </w:rPr>
        <w:t xml:space="preserve"> </w:t>
      </w:r>
      <w:r w:rsidRPr="00E766A3">
        <w:rPr>
          <w:rFonts w:ascii="Times New Roman" w:hAnsi="Times New Roman" w:cs="Times New Roman"/>
          <w:sz w:val="24"/>
          <w:szCs w:val="24"/>
        </w:rPr>
        <w:t>clips, erasers etc. issue thereof, stock and stock record.</w:t>
      </w:r>
    </w:p>
    <w:p w:rsidR="00B03F02" w:rsidRPr="00E766A3" w:rsidRDefault="00B03F02">
      <w:pPr>
        <w:rPr>
          <w:rFonts w:ascii="Times New Roman" w:hAnsi="Times New Roman" w:cs="Times New Roman"/>
          <w:b/>
          <w:sz w:val="24"/>
          <w:szCs w:val="24"/>
        </w:rPr>
      </w:pPr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AUGUST WEEK I</w:t>
      </w:r>
      <w:r w:rsidRPr="00E766A3">
        <w:rPr>
          <w:rFonts w:ascii="Times New Roman" w:hAnsi="Times New Roman" w:cs="Times New Roman"/>
          <w:sz w:val="24"/>
          <w:szCs w:val="24"/>
        </w:rPr>
        <w:t xml:space="preserve"> - Meeting: notice, agenda, physical facilities,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quorum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>.</w:t>
      </w:r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II-</w:t>
      </w:r>
      <w:r w:rsidRPr="00E766A3">
        <w:rPr>
          <w:rFonts w:ascii="Times New Roman" w:hAnsi="Times New Roman" w:cs="Times New Roman"/>
          <w:sz w:val="24"/>
          <w:szCs w:val="24"/>
        </w:rPr>
        <w:t xml:space="preserve"> providing secretarial assistance.</w:t>
      </w:r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6A3">
        <w:rPr>
          <w:rFonts w:ascii="Times New Roman" w:hAnsi="Times New Roman" w:cs="Times New Roman"/>
          <w:b/>
          <w:sz w:val="24"/>
          <w:szCs w:val="24"/>
        </w:rPr>
        <w:t>Week  III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>-  Using information: working knowledge of making use of information from different sources- telephone directory.</w:t>
      </w:r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IV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–  Post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 office guide.</w:t>
      </w:r>
    </w:p>
    <w:p w:rsidR="00B03F02" w:rsidRPr="00E766A3" w:rsidRDefault="00B03F02">
      <w:pPr>
        <w:rPr>
          <w:rFonts w:ascii="Times New Roman" w:hAnsi="Times New Roman" w:cs="Times New Roman"/>
          <w:b/>
          <w:sz w:val="24"/>
          <w:szCs w:val="24"/>
        </w:rPr>
      </w:pPr>
    </w:p>
    <w:p w:rsidR="00B03F02" w:rsidRPr="00E766A3" w:rsidRDefault="00B03F02">
      <w:pPr>
        <w:rPr>
          <w:rFonts w:ascii="Times New Roman" w:hAnsi="Times New Roman" w:cs="Times New Roman"/>
          <w:b/>
          <w:sz w:val="24"/>
          <w:szCs w:val="24"/>
        </w:rPr>
      </w:pPr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SEPTEMBER WEEK I</w:t>
      </w:r>
      <w:r w:rsidRPr="00E766A3">
        <w:rPr>
          <w:rFonts w:ascii="Times New Roman" w:hAnsi="Times New Roman" w:cs="Times New Roman"/>
          <w:sz w:val="24"/>
          <w:szCs w:val="24"/>
        </w:rPr>
        <w:t>-   railway time table</w:t>
      </w:r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6A3">
        <w:rPr>
          <w:rFonts w:ascii="Times New Roman" w:hAnsi="Times New Roman" w:cs="Times New Roman"/>
          <w:b/>
          <w:sz w:val="24"/>
          <w:szCs w:val="24"/>
        </w:rPr>
        <w:t xml:space="preserve">WEEK II </w:t>
      </w:r>
      <w:r w:rsidRPr="00E766A3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E766A3">
        <w:rPr>
          <w:rFonts w:ascii="Times New Roman" w:hAnsi="Times New Roman" w:cs="Times New Roman"/>
          <w:sz w:val="24"/>
          <w:szCs w:val="24"/>
        </w:rPr>
        <w:t>teleprinter</w:t>
      </w:r>
      <w:proofErr w:type="spellEnd"/>
      <w:r w:rsidRPr="00E766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III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–  telex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>.</w:t>
      </w:r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IV</w:t>
      </w:r>
      <w:r w:rsidRPr="00E766A3">
        <w:rPr>
          <w:rFonts w:ascii="Times New Roman" w:hAnsi="Times New Roman" w:cs="Times New Roman"/>
          <w:sz w:val="24"/>
          <w:szCs w:val="24"/>
        </w:rPr>
        <w:t xml:space="preserve"> – facsimile</w:t>
      </w:r>
    </w:p>
    <w:p w:rsidR="00B03F02" w:rsidRPr="00E766A3" w:rsidRDefault="00B03F02">
      <w:pPr>
        <w:rPr>
          <w:rFonts w:ascii="Times New Roman" w:hAnsi="Times New Roman" w:cs="Times New Roman"/>
          <w:b/>
          <w:sz w:val="24"/>
          <w:szCs w:val="24"/>
        </w:rPr>
      </w:pPr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OCTOBER WEEK I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telegraphy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>, Making travel arrangement.</w:t>
      </w:r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6A3">
        <w:rPr>
          <w:rFonts w:ascii="Times New Roman" w:hAnsi="Times New Roman" w:cs="Times New Roman"/>
          <w:b/>
          <w:sz w:val="24"/>
          <w:szCs w:val="24"/>
        </w:rPr>
        <w:t>WEEK II</w:t>
      </w:r>
      <w:r w:rsidRPr="00E766A3">
        <w:rPr>
          <w:rFonts w:ascii="Times New Roman" w:hAnsi="Times New Roman" w:cs="Times New Roman"/>
          <w:sz w:val="24"/>
          <w:szCs w:val="24"/>
        </w:rPr>
        <w:t xml:space="preserve"> -   preparing tour </w:t>
      </w:r>
      <w:proofErr w:type="spellStart"/>
      <w:r w:rsidRPr="00E766A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766A3">
        <w:rPr>
          <w:rFonts w:ascii="Times New Roman" w:hAnsi="Times New Roman" w:cs="Times New Roman"/>
          <w:sz w:val="24"/>
          <w:szCs w:val="24"/>
        </w:rPr>
        <w:t>, railway and air reservation booking.</w:t>
      </w:r>
      <w:proofErr w:type="gramEnd"/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WEEKK III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hotel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 accommodation, preparing TA bills.</w:t>
      </w:r>
    </w:p>
    <w:p w:rsidR="00A5301E" w:rsidRPr="00E766A3" w:rsidRDefault="00A5301E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IV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fitting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 of form for tour advance.</w:t>
      </w:r>
    </w:p>
    <w:p w:rsidR="00B03F02" w:rsidRPr="00E766A3" w:rsidRDefault="00B03F02">
      <w:pPr>
        <w:rPr>
          <w:rFonts w:ascii="Times New Roman" w:hAnsi="Times New Roman" w:cs="Times New Roman"/>
          <w:b/>
          <w:sz w:val="24"/>
          <w:szCs w:val="24"/>
        </w:rPr>
      </w:pPr>
    </w:p>
    <w:p w:rsidR="00B03F02" w:rsidRPr="00E766A3" w:rsidRDefault="00B03F02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 xml:space="preserve">NOVEMBER WEEK I </w:t>
      </w:r>
      <w:r w:rsidR="00863709" w:rsidRPr="00E766A3">
        <w:rPr>
          <w:rFonts w:ascii="Times New Roman" w:hAnsi="Times New Roman" w:cs="Times New Roman"/>
          <w:sz w:val="24"/>
          <w:szCs w:val="24"/>
        </w:rPr>
        <w:t>–</w:t>
      </w:r>
      <w:r w:rsidRPr="00E766A3">
        <w:rPr>
          <w:rFonts w:ascii="Times New Roman" w:hAnsi="Times New Roman" w:cs="Times New Roman"/>
          <w:sz w:val="24"/>
          <w:szCs w:val="24"/>
        </w:rPr>
        <w:t xml:space="preserve"> Revision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</w:p>
    <w:p w:rsidR="00863709" w:rsidRPr="00E766A3" w:rsidRDefault="00863709">
      <w:pPr>
        <w:rPr>
          <w:rFonts w:ascii="Times New Roman" w:hAnsi="Times New Roman" w:cs="Times New Roman"/>
          <w:b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PLAN </w:t>
      </w:r>
    </w:p>
    <w:p w:rsidR="00863709" w:rsidRPr="00E766A3" w:rsidRDefault="009C7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B.COM II </w:t>
      </w:r>
      <w:r w:rsidR="00863709" w:rsidRPr="00E766A3">
        <w:rPr>
          <w:rFonts w:ascii="Times New Roman" w:hAnsi="Times New Roman" w:cs="Times New Roman"/>
          <w:b/>
          <w:sz w:val="24"/>
          <w:szCs w:val="24"/>
        </w:rPr>
        <w:t xml:space="preserve">BC (Voc)-306 PERSONAL SELLING AND SALESMANSHIP-I 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JULY WEEK III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Personal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 selling: nature and importance.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IV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door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>-to-door selling, selling situations where personal selling is more effective than advertising</w:t>
      </w:r>
    </w:p>
    <w:p w:rsidR="00FB2A7B" w:rsidRPr="00E766A3" w:rsidRDefault="00FB2A7B">
      <w:pPr>
        <w:rPr>
          <w:rFonts w:ascii="Times New Roman" w:hAnsi="Times New Roman" w:cs="Times New Roman"/>
          <w:b/>
          <w:sz w:val="24"/>
          <w:szCs w:val="24"/>
        </w:rPr>
      </w:pP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AUGUST WEEK I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cost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 of advertising vs. cost of personal selling.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II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AIDA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 model of selling;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III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types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 of selling situations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IV</w:t>
      </w:r>
      <w:r w:rsidRPr="00E766A3">
        <w:rPr>
          <w:rFonts w:ascii="Times New Roman" w:hAnsi="Times New Roman" w:cs="Times New Roman"/>
          <w:sz w:val="24"/>
          <w:szCs w:val="24"/>
        </w:rPr>
        <w:t xml:space="preserve"> - types of sales persons. </w:t>
      </w:r>
    </w:p>
    <w:p w:rsidR="00FB2A7B" w:rsidRPr="00E766A3" w:rsidRDefault="00FB2A7B">
      <w:pPr>
        <w:rPr>
          <w:rFonts w:ascii="Times New Roman" w:hAnsi="Times New Roman" w:cs="Times New Roman"/>
          <w:b/>
          <w:sz w:val="24"/>
          <w:szCs w:val="24"/>
        </w:rPr>
      </w:pP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SEPTEMBER WEEK I</w:t>
      </w:r>
      <w:r w:rsidRPr="00E766A3">
        <w:rPr>
          <w:rFonts w:ascii="Times New Roman" w:hAnsi="Times New Roman" w:cs="Times New Roman"/>
          <w:sz w:val="24"/>
          <w:szCs w:val="24"/>
        </w:rPr>
        <w:t xml:space="preserve"> - Buying motives, 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 xml:space="preserve">WEEK II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types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 of markets, 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III</w:t>
      </w:r>
      <w:r w:rsidRPr="00E766A3">
        <w:rPr>
          <w:rFonts w:ascii="Times New Roman" w:hAnsi="Times New Roman" w:cs="Times New Roman"/>
          <w:sz w:val="24"/>
          <w:szCs w:val="24"/>
        </w:rPr>
        <w:t xml:space="preserve"> - consumer market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IV</w:t>
      </w:r>
      <w:r w:rsidRPr="00E766A3">
        <w:rPr>
          <w:rFonts w:ascii="Times New Roman" w:hAnsi="Times New Roman" w:cs="Times New Roman"/>
          <w:sz w:val="24"/>
          <w:szCs w:val="24"/>
        </w:rPr>
        <w:t xml:space="preserve"> - industrial markets</w:t>
      </w:r>
    </w:p>
    <w:p w:rsidR="00FB2A7B" w:rsidRPr="00E766A3" w:rsidRDefault="00FB2A7B">
      <w:pPr>
        <w:rPr>
          <w:rFonts w:ascii="Times New Roman" w:hAnsi="Times New Roman" w:cs="Times New Roman"/>
          <w:b/>
          <w:sz w:val="24"/>
          <w:szCs w:val="24"/>
        </w:rPr>
      </w:pP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OCTOBER WEEK I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their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 characteristics and implications for the selling function.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 xml:space="preserve">WEEK II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Process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 of effective selling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III</w:t>
      </w:r>
      <w:r w:rsidRPr="00E766A3">
        <w:rPr>
          <w:rFonts w:ascii="Times New Roman" w:hAnsi="Times New Roman" w:cs="Times New Roman"/>
          <w:sz w:val="24"/>
          <w:szCs w:val="24"/>
        </w:rPr>
        <w:t xml:space="preserve"> - prospecting, pre-approach,</w:t>
      </w:r>
    </w:p>
    <w:p w:rsidR="00863709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WEEK IV</w:t>
      </w:r>
      <w:r w:rsidRPr="00E7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6A3">
        <w:rPr>
          <w:rFonts w:ascii="Times New Roman" w:hAnsi="Times New Roman" w:cs="Times New Roman"/>
          <w:sz w:val="24"/>
          <w:szCs w:val="24"/>
        </w:rPr>
        <w:t>-  approach</w:t>
      </w:r>
      <w:proofErr w:type="gramEnd"/>
      <w:r w:rsidRPr="00E766A3">
        <w:rPr>
          <w:rFonts w:ascii="Times New Roman" w:hAnsi="Times New Roman" w:cs="Times New Roman"/>
          <w:sz w:val="24"/>
          <w:szCs w:val="24"/>
        </w:rPr>
        <w:t xml:space="preserve">, presentation and demonstration, </w:t>
      </w:r>
    </w:p>
    <w:p w:rsidR="00FB2A7B" w:rsidRPr="00E766A3" w:rsidRDefault="00FB2A7B">
      <w:pPr>
        <w:rPr>
          <w:rFonts w:ascii="Times New Roman" w:hAnsi="Times New Roman" w:cs="Times New Roman"/>
          <w:b/>
          <w:sz w:val="24"/>
          <w:szCs w:val="24"/>
        </w:rPr>
      </w:pPr>
    </w:p>
    <w:p w:rsidR="00A5301E" w:rsidRPr="00E766A3" w:rsidRDefault="00863709">
      <w:pPr>
        <w:rPr>
          <w:rFonts w:ascii="Times New Roman" w:hAnsi="Times New Roman" w:cs="Times New Roman"/>
          <w:sz w:val="24"/>
          <w:szCs w:val="24"/>
        </w:rPr>
      </w:pPr>
      <w:r w:rsidRPr="00E766A3">
        <w:rPr>
          <w:rFonts w:ascii="Times New Roman" w:hAnsi="Times New Roman" w:cs="Times New Roman"/>
          <w:b/>
          <w:sz w:val="24"/>
          <w:szCs w:val="24"/>
        </w:rPr>
        <w:t>NOVEMBER WEEK I</w:t>
      </w:r>
      <w:r w:rsidRPr="00E766A3">
        <w:rPr>
          <w:rFonts w:ascii="Times New Roman" w:hAnsi="Times New Roman" w:cs="Times New Roman"/>
          <w:sz w:val="24"/>
          <w:szCs w:val="24"/>
        </w:rPr>
        <w:t xml:space="preserve"> - handling no objections, closing sale and post-sale activities</w:t>
      </w:r>
    </w:p>
    <w:p w:rsidR="00E766A3" w:rsidRPr="00E766A3" w:rsidRDefault="00E766A3">
      <w:pPr>
        <w:rPr>
          <w:rFonts w:ascii="Times New Roman" w:hAnsi="Times New Roman" w:cs="Times New Roman"/>
          <w:sz w:val="24"/>
          <w:szCs w:val="24"/>
        </w:rPr>
      </w:pPr>
    </w:p>
    <w:p w:rsidR="00E766A3" w:rsidRPr="00E766A3" w:rsidRDefault="00E766A3">
      <w:pPr>
        <w:rPr>
          <w:rFonts w:ascii="Times New Roman" w:hAnsi="Times New Roman" w:cs="Times New Roman"/>
          <w:sz w:val="24"/>
          <w:szCs w:val="24"/>
        </w:rPr>
      </w:pPr>
    </w:p>
    <w:p w:rsidR="00E766A3" w:rsidRPr="00E766A3" w:rsidRDefault="00E766A3">
      <w:pPr>
        <w:rPr>
          <w:rFonts w:ascii="Times New Roman" w:hAnsi="Times New Roman" w:cs="Times New Roman"/>
          <w:sz w:val="24"/>
          <w:szCs w:val="24"/>
        </w:rPr>
      </w:pPr>
    </w:p>
    <w:p w:rsidR="00E766A3" w:rsidRPr="00D15265" w:rsidRDefault="00D15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LESSON PLAN FOR</w:t>
      </w:r>
      <w:r w:rsidR="009C7BF2">
        <w:rPr>
          <w:rFonts w:ascii="Times New Roman" w:hAnsi="Times New Roman" w:cs="Times New Roman"/>
          <w:b/>
          <w:sz w:val="24"/>
          <w:szCs w:val="24"/>
        </w:rPr>
        <w:t xml:space="preserve"> B.COM III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66A3" w:rsidRPr="00D15265">
        <w:rPr>
          <w:rFonts w:ascii="Times New Roman" w:hAnsi="Times New Roman" w:cs="Times New Roman"/>
          <w:b/>
          <w:sz w:val="24"/>
          <w:szCs w:val="24"/>
        </w:rPr>
        <w:t xml:space="preserve">BC-501 COST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6A3" w:rsidRPr="00D15265">
        <w:rPr>
          <w:rFonts w:ascii="Times New Roman" w:hAnsi="Times New Roman" w:cs="Times New Roman"/>
          <w:b/>
          <w:sz w:val="24"/>
          <w:szCs w:val="24"/>
        </w:rPr>
        <w:t>ACCOUNTING</w:t>
      </w:r>
    </w:p>
    <w:p w:rsidR="00D15265" w:rsidRDefault="00D15265">
      <w:pPr>
        <w:rPr>
          <w:rFonts w:ascii="Times New Roman" w:hAnsi="Times New Roman" w:cs="Times New Roman"/>
          <w:b/>
          <w:sz w:val="24"/>
          <w:szCs w:val="24"/>
        </w:rPr>
      </w:pPr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  <w:r w:rsidRPr="00D15265">
        <w:rPr>
          <w:rFonts w:ascii="Times New Roman" w:hAnsi="Times New Roman" w:cs="Times New Roman"/>
          <w:b/>
          <w:sz w:val="24"/>
          <w:szCs w:val="24"/>
        </w:rPr>
        <w:t>JULY WEEK III &amp; WEEK IV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66A3">
        <w:rPr>
          <w:rFonts w:ascii="Times New Roman" w:hAnsi="Times New Roman" w:cs="Times New Roman"/>
          <w:sz w:val="24"/>
          <w:szCs w:val="24"/>
        </w:rPr>
        <w:t>. Methods of costing: unit costing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265" w:rsidRDefault="00D15265">
      <w:pPr>
        <w:rPr>
          <w:rFonts w:ascii="Times New Roman" w:hAnsi="Times New Roman" w:cs="Times New Roman"/>
          <w:sz w:val="24"/>
          <w:szCs w:val="24"/>
        </w:rPr>
      </w:pPr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  <w:r w:rsidRPr="00D15265">
        <w:rPr>
          <w:rFonts w:ascii="Times New Roman" w:hAnsi="Times New Roman" w:cs="Times New Roman"/>
          <w:b/>
          <w:sz w:val="24"/>
          <w:szCs w:val="24"/>
        </w:rPr>
        <w:t xml:space="preserve">AUGUST WEEK I - </w:t>
      </w:r>
      <w:proofErr w:type="spellStart"/>
      <w:r w:rsidRPr="00E766A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766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66A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766A3">
        <w:rPr>
          <w:rFonts w:ascii="Times New Roman" w:hAnsi="Times New Roman" w:cs="Times New Roman"/>
          <w:sz w:val="24"/>
          <w:szCs w:val="24"/>
        </w:rPr>
        <w:t xml:space="preserve"> cost control procedure; </w:t>
      </w:r>
      <w:proofErr w:type="spellStart"/>
      <w:r w:rsidRPr="00E766A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766A3">
        <w:rPr>
          <w:rFonts w:ascii="Times New Roman" w:hAnsi="Times New Roman" w:cs="Times New Roman"/>
          <w:sz w:val="24"/>
          <w:szCs w:val="24"/>
        </w:rPr>
        <w:t xml:space="preserve"> turnover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  <w:r w:rsidRPr="00D15265">
        <w:rPr>
          <w:rFonts w:ascii="Times New Roman" w:hAnsi="Times New Roman" w:cs="Times New Roman"/>
          <w:b/>
          <w:sz w:val="24"/>
          <w:szCs w:val="24"/>
        </w:rPr>
        <w:t>WEEK 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66A3">
        <w:rPr>
          <w:rFonts w:ascii="Times New Roman" w:hAnsi="Times New Roman" w:cs="Times New Roman"/>
          <w:sz w:val="24"/>
          <w:szCs w:val="24"/>
        </w:rPr>
        <w:t>Idle time and overtime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66A3">
        <w:rPr>
          <w:rFonts w:ascii="Times New Roman" w:hAnsi="Times New Roman" w:cs="Times New Roman"/>
          <w:sz w:val="24"/>
          <w:szCs w:val="24"/>
        </w:rPr>
        <w:t>Methods of wage payment: time and piece rate; incentive schemes.</w:t>
      </w:r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  <w:r w:rsidRPr="00D15265">
        <w:rPr>
          <w:rFonts w:ascii="Times New Roman" w:hAnsi="Times New Roman" w:cs="Times New Roman"/>
          <w:b/>
          <w:sz w:val="24"/>
          <w:szCs w:val="24"/>
        </w:rPr>
        <w:t>WEEK III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66A3">
        <w:rPr>
          <w:rFonts w:ascii="Times New Roman" w:hAnsi="Times New Roman" w:cs="Times New Roman"/>
          <w:sz w:val="24"/>
          <w:szCs w:val="24"/>
        </w:rPr>
        <w:t>Materials: material planning &amp;purchasing, pricing of material issue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  <w:r w:rsidRPr="00D15265">
        <w:rPr>
          <w:rFonts w:ascii="Times New Roman" w:hAnsi="Times New Roman" w:cs="Times New Roman"/>
          <w:b/>
          <w:sz w:val="24"/>
          <w:szCs w:val="24"/>
        </w:rPr>
        <w:t>WEEK IV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66A3">
        <w:rPr>
          <w:rFonts w:ascii="Times New Roman" w:hAnsi="Times New Roman" w:cs="Times New Roman"/>
          <w:sz w:val="24"/>
          <w:szCs w:val="24"/>
        </w:rPr>
        <w:t>treatment of material losses, material &amp; inventory control: concept and techniques.</w:t>
      </w:r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  <w:r w:rsidRPr="00D15265">
        <w:rPr>
          <w:rFonts w:ascii="Times New Roman" w:hAnsi="Times New Roman" w:cs="Times New Roman"/>
          <w:b/>
          <w:sz w:val="24"/>
          <w:szCs w:val="24"/>
        </w:rPr>
        <w:t>SEPTEMBER WEEK 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66A3">
        <w:rPr>
          <w:rFonts w:ascii="Times New Roman" w:hAnsi="Times New Roman" w:cs="Times New Roman"/>
          <w:sz w:val="24"/>
          <w:szCs w:val="24"/>
        </w:rPr>
        <w:t>Introduction: natur</w:t>
      </w:r>
      <w:r>
        <w:rPr>
          <w:rFonts w:ascii="Times New Roman" w:hAnsi="Times New Roman" w:cs="Times New Roman"/>
          <w:sz w:val="24"/>
          <w:szCs w:val="24"/>
        </w:rPr>
        <w:t>e and scope of cost accounting.</w:t>
      </w:r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265">
        <w:rPr>
          <w:rFonts w:ascii="Times New Roman" w:hAnsi="Times New Roman" w:cs="Times New Roman"/>
          <w:b/>
          <w:sz w:val="24"/>
          <w:szCs w:val="24"/>
        </w:rPr>
        <w:t>WEEK 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66A3">
        <w:rPr>
          <w:rFonts w:ascii="Times New Roman" w:hAnsi="Times New Roman" w:cs="Times New Roman"/>
          <w:sz w:val="24"/>
          <w:szCs w:val="24"/>
        </w:rPr>
        <w:t>cost concepts &amp; classification; methods &amp; techniques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  <w:r w:rsidRPr="00D15265">
        <w:rPr>
          <w:rFonts w:ascii="Times New Roman" w:hAnsi="Times New Roman" w:cs="Times New Roman"/>
          <w:b/>
          <w:sz w:val="24"/>
          <w:szCs w:val="24"/>
        </w:rPr>
        <w:t>WEEK III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66A3">
        <w:rPr>
          <w:rFonts w:ascii="Times New Roman" w:hAnsi="Times New Roman" w:cs="Times New Roman"/>
          <w:sz w:val="24"/>
          <w:szCs w:val="24"/>
        </w:rPr>
        <w:t>contract costing</w:t>
      </w:r>
    </w:p>
    <w:p w:rsidR="00E766A3" w:rsidRDefault="00E766A3" w:rsidP="00E766A3">
      <w:pPr>
        <w:rPr>
          <w:rFonts w:ascii="Times New Roman" w:hAnsi="Times New Roman" w:cs="Times New Roman"/>
          <w:sz w:val="24"/>
          <w:szCs w:val="24"/>
        </w:rPr>
      </w:pPr>
      <w:r w:rsidRPr="00D15265">
        <w:rPr>
          <w:rFonts w:ascii="Times New Roman" w:hAnsi="Times New Roman" w:cs="Times New Roman"/>
          <w:b/>
          <w:sz w:val="24"/>
          <w:szCs w:val="24"/>
        </w:rPr>
        <w:t>WEEK IV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66A3">
        <w:rPr>
          <w:rFonts w:ascii="Times New Roman" w:hAnsi="Times New Roman" w:cs="Times New Roman"/>
          <w:sz w:val="24"/>
          <w:szCs w:val="24"/>
        </w:rPr>
        <w:t>contract costing</w:t>
      </w:r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  <w:r w:rsidRPr="00D15265">
        <w:rPr>
          <w:rFonts w:ascii="Times New Roman" w:hAnsi="Times New Roman" w:cs="Times New Roman"/>
          <w:b/>
          <w:sz w:val="24"/>
          <w:szCs w:val="24"/>
        </w:rPr>
        <w:t>OCTOBER WEEK I</w:t>
      </w:r>
      <w:r w:rsidR="00D15265" w:rsidRPr="00D15265">
        <w:rPr>
          <w:rFonts w:ascii="Times New Roman" w:hAnsi="Times New Roman" w:cs="Times New Roman"/>
          <w:b/>
          <w:sz w:val="24"/>
          <w:szCs w:val="24"/>
        </w:rPr>
        <w:t xml:space="preserve"> &amp; 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66A3">
        <w:rPr>
          <w:rFonts w:ascii="Times New Roman" w:hAnsi="Times New Roman" w:cs="Times New Roman"/>
          <w:sz w:val="24"/>
          <w:szCs w:val="24"/>
        </w:rPr>
        <w:t>process costing (process losses, valuation of work in progress, joint and by-products)</w:t>
      </w:r>
    </w:p>
    <w:p w:rsidR="00D15265" w:rsidRDefault="00D15265">
      <w:pPr>
        <w:rPr>
          <w:rFonts w:ascii="Times New Roman" w:hAnsi="Times New Roman" w:cs="Times New Roman"/>
          <w:sz w:val="24"/>
          <w:szCs w:val="24"/>
        </w:rPr>
      </w:pPr>
      <w:r w:rsidRPr="00D15265">
        <w:rPr>
          <w:rFonts w:ascii="Times New Roman" w:hAnsi="Times New Roman" w:cs="Times New Roman"/>
          <w:b/>
          <w:sz w:val="24"/>
          <w:szCs w:val="24"/>
        </w:rPr>
        <w:t>WEEK III &amp; IV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66A3">
        <w:rPr>
          <w:rFonts w:ascii="Times New Roman" w:hAnsi="Times New Roman" w:cs="Times New Roman"/>
          <w:sz w:val="24"/>
          <w:szCs w:val="24"/>
        </w:rPr>
        <w:t>joint and by-products) service costing (only transport)</w:t>
      </w:r>
    </w:p>
    <w:p w:rsidR="00D15265" w:rsidRDefault="00D15265">
      <w:pPr>
        <w:rPr>
          <w:rFonts w:ascii="Times New Roman" w:hAnsi="Times New Roman" w:cs="Times New Roman"/>
          <w:sz w:val="24"/>
          <w:szCs w:val="24"/>
        </w:rPr>
      </w:pPr>
    </w:p>
    <w:p w:rsidR="00D15265" w:rsidRDefault="00D15265">
      <w:pPr>
        <w:rPr>
          <w:rFonts w:ascii="Times New Roman" w:hAnsi="Times New Roman" w:cs="Times New Roman"/>
          <w:sz w:val="24"/>
          <w:szCs w:val="24"/>
        </w:rPr>
      </w:pPr>
      <w:r w:rsidRPr="00D15265">
        <w:rPr>
          <w:rFonts w:ascii="Times New Roman" w:hAnsi="Times New Roman" w:cs="Times New Roman"/>
          <w:b/>
          <w:sz w:val="24"/>
          <w:szCs w:val="24"/>
        </w:rPr>
        <w:t>NOVEMBER WEEK 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66A3">
        <w:rPr>
          <w:rFonts w:ascii="Times New Roman" w:hAnsi="Times New Roman" w:cs="Times New Roman"/>
          <w:sz w:val="24"/>
          <w:szCs w:val="24"/>
        </w:rPr>
        <w:t xml:space="preserve">Overheads: classification, allocation, apportionment and absorption of overheads; under and </w:t>
      </w:r>
      <w:proofErr w:type="spellStart"/>
      <w:r w:rsidRPr="00E766A3">
        <w:rPr>
          <w:rFonts w:ascii="Times New Roman" w:hAnsi="Times New Roman" w:cs="Times New Roman"/>
          <w:sz w:val="24"/>
          <w:szCs w:val="24"/>
        </w:rPr>
        <w:t>overabsorption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66A3" w:rsidRDefault="00E766A3">
      <w:pPr>
        <w:rPr>
          <w:rFonts w:ascii="Times New Roman" w:hAnsi="Times New Roman" w:cs="Times New Roman"/>
          <w:sz w:val="24"/>
          <w:szCs w:val="24"/>
        </w:rPr>
      </w:pPr>
    </w:p>
    <w:p w:rsidR="00E766A3" w:rsidRPr="00E766A3" w:rsidRDefault="00E766A3">
      <w:pPr>
        <w:rPr>
          <w:rFonts w:ascii="Times New Roman" w:hAnsi="Times New Roman" w:cs="Times New Roman"/>
          <w:sz w:val="24"/>
          <w:szCs w:val="24"/>
        </w:rPr>
      </w:pPr>
    </w:p>
    <w:sectPr w:rsidR="00E766A3" w:rsidRPr="00E766A3" w:rsidSect="000E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40B"/>
    <w:rsid w:val="00060934"/>
    <w:rsid w:val="000772C5"/>
    <w:rsid w:val="000E710D"/>
    <w:rsid w:val="000F037A"/>
    <w:rsid w:val="000F7BD7"/>
    <w:rsid w:val="001856B0"/>
    <w:rsid w:val="001924BD"/>
    <w:rsid w:val="001B4B4D"/>
    <w:rsid w:val="00200032"/>
    <w:rsid w:val="00210E9A"/>
    <w:rsid w:val="00344F7E"/>
    <w:rsid w:val="003E0565"/>
    <w:rsid w:val="00461432"/>
    <w:rsid w:val="00461D29"/>
    <w:rsid w:val="004635B8"/>
    <w:rsid w:val="004F6D80"/>
    <w:rsid w:val="00503F09"/>
    <w:rsid w:val="00525A19"/>
    <w:rsid w:val="0058340B"/>
    <w:rsid w:val="00630D1C"/>
    <w:rsid w:val="006966B8"/>
    <w:rsid w:val="006B2163"/>
    <w:rsid w:val="008433E5"/>
    <w:rsid w:val="00845FB7"/>
    <w:rsid w:val="00863709"/>
    <w:rsid w:val="008E56CF"/>
    <w:rsid w:val="00974923"/>
    <w:rsid w:val="00993AE6"/>
    <w:rsid w:val="00995D4B"/>
    <w:rsid w:val="009C7BF2"/>
    <w:rsid w:val="009E475D"/>
    <w:rsid w:val="00A13321"/>
    <w:rsid w:val="00A51E70"/>
    <w:rsid w:val="00A5301E"/>
    <w:rsid w:val="00AB72D5"/>
    <w:rsid w:val="00AE65A8"/>
    <w:rsid w:val="00B03F02"/>
    <w:rsid w:val="00B12B34"/>
    <w:rsid w:val="00B131D0"/>
    <w:rsid w:val="00B37007"/>
    <w:rsid w:val="00C867C6"/>
    <w:rsid w:val="00CA134D"/>
    <w:rsid w:val="00D15265"/>
    <w:rsid w:val="00E544F2"/>
    <w:rsid w:val="00E766A3"/>
    <w:rsid w:val="00EC03AF"/>
    <w:rsid w:val="00ED3E1E"/>
    <w:rsid w:val="00FB2A7B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2018-10-07T13:28:00Z</dcterms:created>
  <dcterms:modified xsi:type="dcterms:W3CDTF">2018-10-07T13:28:00Z</dcterms:modified>
</cp:coreProperties>
</file>