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B" w:rsidRDefault="002F2791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ASSISTANT PROF.KAVLEEN BHAREJ   Class: B.Com General </w:t>
      </w:r>
      <w:r w:rsidR="00815606">
        <w:rPr>
          <w:sz w:val="28"/>
          <w:szCs w:val="28"/>
        </w:rPr>
        <w:t>II, Human Resource Management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15606" w:rsidRPr="007B5C38" w:rsidRDefault="00815606" w:rsidP="00815606">
            <w:pPr>
              <w:jc w:val="both"/>
              <w:rPr>
                <w:rFonts w:ascii="Times New Roman" w:hAnsi="Times New Roman"/>
              </w:rPr>
            </w:pPr>
            <w:r w:rsidRPr="007B5C38">
              <w:rPr>
                <w:rFonts w:ascii="Times New Roman" w:hAnsi="Times New Roman"/>
              </w:rPr>
              <w:t>Human Resource Management: brief history of HRM, definition and scope, objectives, functions, nature, importance, limitations of HRM; HRM, HRD and personnel management; HRM environment, current and future challenges to HRM.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C342EE" w:rsidRDefault="00C342EE" w:rsidP="00C342EE">
            <w:pPr>
              <w:rPr>
                <w:b/>
                <w:bCs/>
              </w:rPr>
            </w:pPr>
            <w:r w:rsidRPr="00C342EE">
              <w:rPr>
                <w:b/>
                <w:bCs/>
              </w:rPr>
              <w:t>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15606" w:rsidRPr="007B5C38" w:rsidRDefault="00815606" w:rsidP="00815606">
            <w:pPr>
              <w:jc w:val="both"/>
              <w:rPr>
                <w:rFonts w:ascii="Times New Roman" w:hAnsi="Times New Roman"/>
              </w:rPr>
            </w:pPr>
            <w:r w:rsidRPr="007B5C38">
              <w:rPr>
                <w:rFonts w:ascii="Times New Roman" w:hAnsi="Times New Roman"/>
              </w:rPr>
              <w:t>Human Resource Planning: definition, need for HR planning, objectives, process, factors affecting manpower planning, types of HR planning, problems and suggestions for making HR planning effective, succession planning.</w:t>
            </w:r>
          </w:p>
          <w:p w:rsidR="00C342EE" w:rsidRPr="007B5C38" w:rsidRDefault="00C342EE" w:rsidP="00C342EE">
            <w:pPr>
              <w:jc w:val="both"/>
              <w:rPr>
                <w:rFonts w:ascii="Times New Roman" w:hAnsi="Times New Roman"/>
              </w:rPr>
            </w:pPr>
            <w:r w:rsidRPr="007B5C38">
              <w:rPr>
                <w:rFonts w:ascii="Times New Roman" w:hAnsi="Times New Roman"/>
              </w:rPr>
              <w:t>Training: meaning, training and education, training and development, objectives, importance, steps in training, designing training programme; Training methods: coaching, apprenticeship, vestibule training, internship and computer based training; Evaluation of training programme.</w:t>
            </w:r>
            <w:r>
              <w:rPr>
                <w:rFonts w:ascii="Times New Roman" w:hAnsi="Times New Roman"/>
              </w:rPr>
              <w:t xml:space="preserve"> </w:t>
            </w:r>
            <w:r w:rsidRPr="007B5C38">
              <w:rPr>
                <w:rFonts w:ascii="Times New Roman" w:hAnsi="Times New Roman"/>
              </w:rPr>
              <w:t>Performance Appraisal: meaning, features, merits, limitations, process and methods of performance appraisal, suggestions to improve performance appraisal, level and ethical issues, potential appraisal.</w:t>
            </w:r>
          </w:p>
          <w:p w:rsidR="00153B65" w:rsidRPr="00153B65" w:rsidRDefault="00153B65" w:rsidP="002F2791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C34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Presentation, Case Study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815606" w:rsidRPr="007B5C38" w:rsidRDefault="00815606" w:rsidP="00815606">
            <w:pPr>
              <w:jc w:val="both"/>
              <w:rPr>
                <w:rFonts w:ascii="Times New Roman" w:hAnsi="Times New Roman"/>
              </w:rPr>
            </w:pPr>
            <w:r w:rsidRPr="007B5C38">
              <w:rPr>
                <w:rFonts w:ascii="Times New Roman" w:hAnsi="Times New Roman"/>
              </w:rPr>
              <w:t xml:space="preserve">Job Analysis and Design: meaning and definition, the process of job analysis, methods of collecting job data, potential problems with job analysis; Job design: meaning, factors affecting job design, </w:t>
            </w:r>
            <w:r w:rsidRPr="007B5C38">
              <w:rPr>
                <w:rFonts w:ascii="Times New Roman" w:hAnsi="Times New Roman"/>
              </w:rPr>
              <w:lastRenderedPageBreak/>
              <w:t>techniques of job design.</w:t>
            </w:r>
          </w:p>
          <w:p w:rsidR="00815606" w:rsidRPr="007B5C38" w:rsidRDefault="00815606" w:rsidP="00815606">
            <w:pPr>
              <w:jc w:val="both"/>
              <w:rPr>
                <w:rFonts w:ascii="Times New Roman" w:hAnsi="Times New Roman"/>
              </w:rPr>
            </w:pPr>
            <w:r w:rsidRPr="007B5C38">
              <w:rPr>
                <w:rFonts w:ascii="Times New Roman" w:hAnsi="Times New Roman"/>
              </w:rPr>
              <w:t>Recruitment and Selection: recruitment, meaning, definitions, need, purpose, importance, process recruitment policy and situational factors affecting recruitment; Recruitment: source of recruitment, internal and external methods of recruitment, constraints and challenges of recruitment, recent trends in recruitment, difference between recruitment and selection; Selection: meaning, procedure, process of selection; barriers to effective selection.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C342EE" w:rsidP="00C342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PowerPoint Presentation, Group Discussion and Role play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2F279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01-23</w:t>
            </w:r>
            <w:r w:rsidR="00153B65">
              <w:rPr>
                <w:b/>
                <w:bCs/>
              </w:rPr>
              <w:t xml:space="preserve"> Oct 2017</w:t>
            </w:r>
          </w:p>
        </w:tc>
        <w:tc>
          <w:tcPr>
            <w:tcW w:w="5353" w:type="dxa"/>
            <w:vAlign w:val="center"/>
          </w:tcPr>
          <w:p w:rsidR="00153B65" w:rsidRPr="00815606" w:rsidRDefault="00815606" w:rsidP="00815606">
            <w:pPr>
              <w:jc w:val="both"/>
              <w:rPr>
                <w:rFonts w:ascii="Times New Roman" w:hAnsi="Times New Roman"/>
              </w:rPr>
            </w:pPr>
            <w:r w:rsidRPr="007B5C38">
              <w:rPr>
                <w:rFonts w:ascii="Times New Roman" w:hAnsi="Times New Roman"/>
              </w:rPr>
              <w:t xml:space="preserve">Placement, Induction, Internal Mobility and Separations: Placement: meaning, objectives, content and responsibility for induction; Internal Mobility: need, future; Transfer: purpose, type, benefits and problems, transfer policy; Promotion: purpose, basis, promotion policy; Demotion: causes, demotion policy; Separations.  </w:t>
            </w:r>
          </w:p>
        </w:tc>
        <w:tc>
          <w:tcPr>
            <w:tcW w:w="4140" w:type="dxa"/>
            <w:vAlign w:val="center"/>
          </w:tcPr>
          <w:p w:rsidR="00153B65" w:rsidRPr="00153B65" w:rsidRDefault="00C34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Life Example Discussions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81560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F2791">
              <w:rPr>
                <w:b/>
                <w:bCs/>
              </w:rPr>
              <w:t>24-13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2F2791" w:rsidP="002F2791">
            <w:pPr>
              <w:rPr>
                <w:b/>
                <w:bCs/>
              </w:rPr>
            </w:pPr>
            <w:r>
              <w:rPr>
                <w:b/>
                <w:bCs/>
              </w:rPr>
              <w:t>REFRESHER COURSE ON INFORMATION TECHNOLOGY AT KURUKSHETRA UNIVERSITY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2F2791" w:rsidRPr="00C342EE" w:rsidRDefault="00815606" w:rsidP="00E31F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B813E5">
        <w:rPr>
          <w:bCs/>
          <w:sz w:val="28"/>
          <w:szCs w:val="28"/>
        </w:rPr>
        <w:t>To compensate the days extra lectures were taken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E31FCD" w:rsidRDefault="00C342EE" w:rsidP="00E31F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HRM Strategies and examples of real companies who have applied them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E31FCD" w:rsidRDefault="00C342EE" w:rsidP="00E31F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Definition of Selection Process and real examples of recruitment and selection process of renowned company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E31FCD" w:rsidRDefault="00C342EE" w:rsidP="00E31F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Human Resource Management, Challenges, Recruitment and Selection</w:t>
            </w:r>
            <w:r w:rsidR="00B03A81">
              <w:rPr>
                <w:bCs/>
                <w:sz w:val="28"/>
                <w:szCs w:val="28"/>
              </w:rPr>
              <w:t>, Training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5"/>
    <w:rsid w:val="00153B65"/>
    <w:rsid w:val="002F2791"/>
    <w:rsid w:val="00467052"/>
    <w:rsid w:val="007F54AB"/>
    <w:rsid w:val="00801272"/>
    <w:rsid w:val="00815606"/>
    <w:rsid w:val="00B03A81"/>
    <w:rsid w:val="00C342EE"/>
    <w:rsid w:val="00D74CA3"/>
    <w:rsid w:val="00E31FCD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2017-10-24T13:44:00Z</dcterms:created>
  <dcterms:modified xsi:type="dcterms:W3CDTF">2017-10-24T13:59:00Z</dcterms:modified>
</cp:coreProperties>
</file>