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me of the Teacher: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 Bhim Singh</w:t>
      </w:r>
      <w:r>
        <w:rPr>
          <w:rFonts w:ascii="Calibri" w:cs="Calibri" w:hAnsi="Calibri" w:eastAsia="Calibri"/>
          <w:sz w:val="28"/>
          <w:szCs w:val="28"/>
          <w:rtl w:val="0"/>
        </w:rPr>
        <w:t>______ Class: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 B.sc Non-Med., Medical, Bio-tech, Electronics, Home sc., 1st</w:t>
      </w:r>
      <w:r>
        <w:rPr>
          <w:rFonts w:ascii="Calibri" w:cs="Calibri" w:hAnsi="Calibri" w:eastAsia="Calibri"/>
          <w:sz w:val="28"/>
          <w:szCs w:val="28"/>
          <w:rtl w:val="0"/>
        </w:rPr>
        <w:t>_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(Sem 1st)</w:t>
      </w:r>
      <w:r>
        <w:rPr>
          <w:rFonts w:ascii="Calibri" w:cs="Calibri" w:hAnsi="Calibri" w:eastAsia="Calibri"/>
          <w:sz w:val="28"/>
          <w:szCs w:val="28"/>
          <w:rtl w:val="0"/>
        </w:rPr>
        <w:t>______________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Lesson Plan</w:t>
      </w:r>
    </w:p>
    <w:tbl>
      <w:tblPr>
        <w:tblW w:w="12438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7"/>
        <w:gridCol w:w="1938"/>
        <w:gridCol w:w="5353"/>
        <w:gridCol w:w="4140"/>
      </w:tblGrid>
      <w:tr>
        <w:tblPrEx>
          <w:shd w:val="clear" w:color="auto" w:fill="auto"/>
        </w:tblPrEx>
        <w:trPr>
          <w:trHeight w:val="93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rebuchet MS Bold"/>
                <w:sz w:val="40"/>
                <w:szCs w:val="40"/>
                <w:rtl w:val="0"/>
                <w:lang w:val="en-US"/>
              </w:rPr>
              <w:t>S No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 Bold"/>
                <w:sz w:val="40"/>
                <w:szCs w:val="40"/>
                <w:rtl w:val="0"/>
                <w:lang w:val="en-US"/>
              </w:rPr>
              <w:t>Period</w:t>
            </w:r>
          </w:p>
        </w:tc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 Bold"/>
                <w:sz w:val="40"/>
                <w:szCs w:val="40"/>
                <w:rtl w:val="0"/>
                <w:lang w:val="en-US"/>
              </w:rPr>
              <w:t>Topics to be Covered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 Bold"/>
                <w:sz w:val="40"/>
                <w:szCs w:val="40"/>
                <w:rtl w:val="0"/>
                <w:lang w:val="en-US"/>
              </w:rPr>
              <w:t>Academic Activity to be Organized</w:t>
            </w:r>
          </w:p>
        </w:tc>
      </w:tr>
      <w:tr>
        <w:tblPrEx>
          <w:shd w:val="clear" w:color="auto" w:fill="auto"/>
        </w:tblPrEx>
        <w:trPr>
          <w:trHeight w:val="81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 Bold"/>
                <w:sz w:val="35"/>
                <w:szCs w:val="35"/>
                <w:rtl w:val="0"/>
                <w:lang w:val="en-US"/>
              </w:rPr>
              <w:t>17-31 July 2017</w:t>
            </w:r>
          </w:p>
        </w:tc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sz w:val="29"/>
                <w:szCs w:val="29"/>
                <w:rtl w:val="0"/>
              </w:rPr>
              <w:t>1: Let Me Not to the Marriage of True Minds</w:t>
            </w:r>
          </w:p>
        </w:tc>
        <w:tc>
          <w:tcPr>
            <w:tcW w:type="dxa" w:w="41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/>
          <w:p/>
          <w:p>
            <w:r>
              <w:rPr>
                <w:rFonts w:ascii="Helvetica"/>
                <w:sz w:val="29"/>
                <w:szCs w:val="29"/>
                <w:rtl w:val="0"/>
              </w:rPr>
              <w:t xml:space="preserve">            Group Discussion </w:t>
            </w:r>
          </w:p>
          <w:p/>
          <w:p>
            <w:r>
              <w:rPr>
                <w:rFonts w:ascii="Helvetica"/>
                <w:sz w:val="29"/>
                <w:szCs w:val="29"/>
                <w:rtl w:val="0"/>
              </w:rPr>
              <w:t xml:space="preserve">            Vocabulary Exercise </w:t>
            </w:r>
          </w:p>
          <w:p>
            <w:r>
              <w:rPr>
                <w:rFonts w:ascii="Helvetica"/>
                <w:sz w:val="29"/>
                <w:szCs w:val="29"/>
                <w:rtl w:val="0"/>
              </w:rPr>
              <w:t xml:space="preserve">           </w:t>
            </w:r>
          </w:p>
          <w:p>
            <w:r>
              <w:rPr>
                <w:rFonts w:ascii="Helvetica"/>
                <w:sz w:val="29"/>
                <w:szCs w:val="29"/>
                <w:rtl w:val="0"/>
              </w:rPr>
              <w:t xml:space="preserve">             Class test</w:t>
            </w:r>
          </w:p>
          <w:p>
            <w:pPr>
              <w:pStyle w:val="Table Style 2"/>
            </w:pPr>
          </w:p>
        </w:tc>
      </w:tr>
      <w:tr>
        <w:tblPrEx>
          <w:shd w:val="clear" w:color="auto" w:fill="auto"/>
        </w:tblPrEx>
        <w:trPr>
          <w:trHeight w:val="103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 Bold"/>
                <w:sz w:val="35"/>
                <w:szCs w:val="35"/>
                <w:rtl w:val="0"/>
                <w:lang w:val="en-US"/>
              </w:rPr>
              <w:t>01-31 Aug 2017</w:t>
            </w:r>
          </w:p>
        </w:tc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/>
                <w:b w:val="1"/>
                <w:bCs w:val="1"/>
                <w:sz w:val="29"/>
                <w:szCs w:val="29"/>
                <w:rtl w:val="0"/>
              </w:rPr>
              <w:t>2:Death be Not Proud</w:t>
            </w:r>
          </w:p>
          <w:p>
            <w:r>
              <w:rPr>
                <w:rFonts w:ascii="Helvetica"/>
                <w:b w:val="1"/>
                <w:bCs w:val="1"/>
                <w:sz w:val="29"/>
                <w:szCs w:val="29"/>
                <w:rtl w:val="0"/>
              </w:rPr>
              <w:t>3:On His Blindness</w:t>
            </w:r>
          </w:p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sz w:val="29"/>
                <w:szCs w:val="29"/>
                <w:rtl w:val="0"/>
              </w:rPr>
              <w:t>4: The Retreat</w:t>
            </w:r>
          </w:p>
        </w:tc>
        <w:tc>
          <w:tcPr>
            <w:tcW w:type="dxa" w:w="41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171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 Bold"/>
                <w:sz w:val="35"/>
                <w:szCs w:val="35"/>
                <w:rtl w:val="0"/>
                <w:lang w:val="en-US"/>
              </w:rPr>
              <w:t>01-30 Sept 2017</w:t>
            </w:r>
          </w:p>
        </w:tc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/>
                <w:b w:val="1"/>
                <w:bCs w:val="1"/>
                <w:sz w:val="29"/>
                <w:szCs w:val="29"/>
                <w:rtl w:val="0"/>
              </w:rPr>
              <w:t>5:Shedwell</w:t>
            </w:r>
          </w:p>
          <w:p>
            <w:r>
              <w:rPr>
                <w:rFonts w:ascii="Helvetica"/>
                <w:b w:val="1"/>
                <w:bCs w:val="1"/>
                <w:sz w:val="29"/>
                <w:szCs w:val="29"/>
                <w:rtl w:val="0"/>
              </w:rPr>
              <w:t>6:Know Then Thyself</w:t>
            </w:r>
          </w:p>
          <w:p>
            <w:r>
              <w:rPr>
                <w:rFonts w:ascii="Helvetica"/>
                <w:b w:val="1"/>
                <w:bCs w:val="1"/>
                <w:sz w:val="29"/>
                <w:szCs w:val="29"/>
                <w:rtl w:val="0"/>
              </w:rPr>
              <w:t>7:The Little Black Boy</w:t>
            </w:r>
          </w:p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sz w:val="29"/>
                <w:szCs w:val="29"/>
                <w:rtl w:val="0"/>
              </w:rPr>
              <w:t>8:Three Years She Grew in Sun and Shower</w:t>
            </w:r>
            <w:r>
              <w:rPr>
                <w:rFonts w:hAnsi="Helvetica" w:hint="default"/>
                <w:b w:val="1"/>
                <w:bCs w:val="1"/>
                <w:sz w:val="29"/>
                <w:szCs w:val="29"/>
                <w:rtl w:val="0"/>
              </w:rPr>
              <w:t>…</w:t>
            </w:r>
          </w:p>
        </w:tc>
        <w:tc>
          <w:tcPr>
            <w:tcW w:type="dxa" w:w="41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81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 Bold"/>
                <w:sz w:val="35"/>
                <w:szCs w:val="35"/>
                <w:rtl w:val="0"/>
                <w:lang w:val="en-US"/>
              </w:rPr>
              <w:t>01-31 Oct 2017</w:t>
            </w:r>
          </w:p>
        </w:tc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/>
                <w:b w:val="1"/>
                <w:bCs w:val="1"/>
                <w:sz w:val="29"/>
                <w:szCs w:val="29"/>
                <w:rtl w:val="0"/>
              </w:rPr>
              <w:t>9: England in 1819</w:t>
            </w:r>
          </w:p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sz w:val="29"/>
                <w:szCs w:val="29"/>
                <w:rtl w:val="0"/>
              </w:rPr>
              <w:t>10: Crossing the Bar</w:t>
            </w:r>
          </w:p>
        </w:tc>
        <w:tc>
          <w:tcPr>
            <w:tcW w:type="dxa" w:w="41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810" w:hRule="atLeast"/>
        </w:trPr>
        <w:tc>
          <w:tcPr>
            <w:tcW w:type="dxa" w:w="100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 Bold"/>
                <w:sz w:val="35"/>
                <w:szCs w:val="35"/>
                <w:rtl w:val="0"/>
                <w:lang w:val="en-US"/>
              </w:rPr>
              <w:t>01-13 Nov 2017</w:t>
            </w:r>
          </w:p>
        </w:tc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sz w:val="29"/>
                <w:szCs w:val="29"/>
                <w:rtl w:val="0"/>
              </w:rPr>
              <w:t>Grammar</w:t>
            </w:r>
          </w:p>
        </w:tc>
        <w:tc>
          <w:tcPr>
            <w:tcW w:type="dxa" w:w="41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Body"/>
        <w:spacing w:line="240" w:lineRule="auto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Topics of Assignments/ Class Tests to be given to the Students:</w:t>
      </w:r>
    </w:p>
    <w:tbl>
      <w:tblPr>
        <w:tblW w:w="12438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248"/>
        <w:gridCol w:w="8190"/>
      </w:tblGrid>
      <w:tr>
        <w:tblPrEx>
          <w:shd w:val="clear" w:color="auto" w:fill="auto"/>
        </w:tblPrEx>
        <w:trPr>
          <w:trHeight w:val="416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Assignment 1</w:t>
            </w:r>
          </w:p>
        </w:tc>
        <w:tc>
          <w:tcPr>
            <w:tcW w:type="dxa" w:w="8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 Bold"/>
                <w:sz w:val="28"/>
                <w:szCs w:val="28"/>
                <w:rtl w:val="0"/>
              </w:rPr>
              <w:t xml:space="preserve">Question from poem 1st &amp; 2nd </w:t>
            </w:r>
          </w:p>
        </w:tc>
      </w:tr>
      <w:tr>
        <w:tblPrEx>
          <w:shd w:val="clear" w:color="auto" w:fill="auto"/>
        </w:tblPrEx>
        <w:trPr>
          <w:trHeight w:val="416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 Bold"/>
                <w:sz w:val="28"/>
                <w:szCs w:val="28"/>
                <w:rtl w:val="0"/>
                <w:lang w:val="en-US"/>
              </w:rPr>
              <w:t>Assignment 2</w:t>
            </w:r>
          </w:p>
        </w:tc>
        <w:tc>
          <w:tcPr>
            <w:tcW w:type="dxa" w:w="8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 Bold"/>
                <w:sz w:val="28"/>
                <w:szCs w:val="28"/>
                <w:rtl w:val="0"/>
              </w:rPr>
              <w:t>Question from poem 8th &amp; 9th</w:t>
            </w:r>
          </w:p>
        </w:tc>
      </w:tr>
      <w:tr>
        <w:tblPrEx>
          <w:shd w:val="clear" w:color="auto" w:fill="auto"/>
        </w:tblPrEx>
        <w:trPr>
          <w:trHeight w:val="441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Class Test</w:t>
            </w:r>
          </w:p>
        </w:tc>
        <w:tc>
          <w:tcPr>
            <w:tcW w:type="dxa" w:w="8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 Bold"/>
                <w:sz w:val="28"/>
                <w:szCs w:val="28"/>
                <w:rtl w:val="0"/>
              </w:rPr>
              <w:t>Question based on  poem 1st &amp; 9th</w:t>
            </w:r>
          </w:p>
        </w:tc>
      </w:tr>
    </w:tbl>
    <w:p>
      <w:pPr>
        <w:pStyle w:val="Body"/>
        <w:spacing w:line="240" w:lineRule="auto"/>
        <w:jc w:val="center"/>
      </w:pPr>
      <w:r>
        <w:rPr>
          <w:rFonts w:ascii="Calibri" w:cs="Calibri" w:hAnsi="Calibri" w:eastAsia="Calibri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