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 the Teacher</w:t>
      </w:r>
      <w:r w:rsidR="00903783">
        <w:rPr>
          <w:sz w:val="28"/>
          <w:szCs w:val="28"/>
        </w:rPr>
        <w:t xml:space="preserve">:  ARTI KUMARI  </w:t>
      </w:r>
      <w:r w:rsidR="00FB049A">
        <w:rPr>
          <w:sz w:val="28"/>
          <w:szCs w:val="28"/>
        </w:rPr>
        <w:t xml:space="preserve"> </w:t>
      </w:r>
      <w:r w:rsidR="00903783">
        <w:rPr>
          <w:sz w:val="28"/>
          <w:szCs w:val="28"/>
        </w:rPr>
        <w:t>Class: M.A 3</w:t>
      </w:r>
      <w:r w:rsidR="00903783" w:rsidRPr="00903783">
        <w:rPr>
          <w:sz w:val="28"/>
          <w:szCs w:val="28"/>
          <w:vertAlign w:val="superscript"/>
        </w:rPr>
        <w:t>RD</w:t>
      </w:r>
      <w:r w:rsidR="00903783">
        <w:rPr>
          <w:sz w:val="28"/>
          <w:szCs w:val="28"/>
        </w:rPr>
        <w:t xml:space="preserve"> SEM. </w:t>
      </w:r>
      <w:r w:rsidR="00FB049A">
        <w:rPr>
          <w:sz w:val="28"/>
          <w:szCs w:val="28"/>
        </w:rPr>
        <w:t xml:space="preserve"> Economics Of Growth and Development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FB049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Concept &amp; Measurement of Economic Development</w:t>
            </w:r>
            <w:r w:rsidR="001938C5">
              <w:rPr>
                <w:b/>
                <w:bCs/>
              </w:rPr>
              <w:t>,Economic Growth,Development and Sustainable development</w:t>
            </w:r>
          </w:p>
        </w:tc>
        <w:tc>
          <w:tcPr>
            <w:tcW w:w="4140" w:type="dxa"/>
            <w:vAlign w:val="center"/>
          </w:tcPr>
          <w:p w:rsidR="00153B65" w:rsidRPr="00153B65" w:rsidRDefault="00FB049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FB049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Measuring Development : Income Measures, Basic Needs Approach, PQLI, HDI and Capabilities Approach, Proverty,Inequality and Development</w:t>
            </w:r>
          </w:p>
        </w:tc>
        <w:tc>
          <w:tcPr>
            <w:tcW w:w="4140" w:type="dxa"/>
            <w:vAlign w:val="center"/>
          </w:tcPr>
          <w:p w:rsidR="00153B65" w:rsidRPr="00153B65" w:rsidRDefault="00FB049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Buzz Groups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FB049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Classical Theories: Contribution of Adam Smith, Ricardo, Karl Marx and Schumpeter, Rostow’s Theo</w:t>
            </w:r>
            <w:r w:rsidR="00640437">
              <w:rPr>
                <w:b/>
                <w:bCs/>
              </w:rPr>
              <w:t>ry of Stages of Economic Growth</w:t>
            </w:r>
          </w:p>
        </w:tc>
        <w:tc>
          <w:tcPr>
            <w:tcW w:w="4140" w:type="dxa"/>
            <w:vAlign w:val="center"/>
          </w:tcPr>
          <w:p w:rsidR="00153B65" w:rsidRPr="00153B65" w:rsidRDefault="0064043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Playing Method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64043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Growth Models : Harrod and Domar ,Neo Classical growth models ; Solow and Meade</w:t>
            </w:r>
          </w:p>
        </w:tc>
        <w:tc>
          <w:tcPr>
            <w:tcW w:w="4140" w:type="dxa"/>
            <w:vAlign w:val="center"/>
          </w:tcPr>
          <w:p w:rsidR="00153B65" w:rsidRPr="00153B65" w:rsidRDefault="0064043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64043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Technological Progress : Embodied and Disembodied,Neutral and Non- Neutral (Hicks and Harrod),Endogenous Growth Theory</w:t>
            </w:r>
          </w:p>
        </w:tc>
        <w:tc>
          <w:tcPr>
            <w:tcW w:w="4140" w:type="dxa"/>
            <w:vAlign w:val="center"/>
          </w:tcPr>
          <w:p w:rsidR="00153B65" w:rsidRPr="00153B65" w:rsidRDefault="0064043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64043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Ricardo  Theory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64043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Karl Marx Theory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64043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Harrod and Domar Models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B0" w:rsidRDefault="00AE57B0" w:rsidP="00903783">
      <w:pPr>
        <w:spacing w:after="0" w:line="240" w:lineRule="auto"/>
      </w:pPr>
      <w:r>
        <w:separator/>
      </w:r>
    </w:p>
  </w:endnote>
  <w:endnote w:type="continuationSeparator" w:id="1">
    <w:p w:rsidR="00AE57B0" w:rsidRDefault="00AE57B0" w:rsidP="0090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B0" w:rsidRDefault="00AE57B0" w:rsidP="00903783">
      <w:pPr>
        <w:spacing w:after="0" w:line="240" w:lineRule="auto"/>
      </w:pPr>
      <w:r>
        <w:separator/>
      </w:r>
    </w:p>
  </w:footnote>
  <w:footnote w:type="continuationSeparator" w:id="1">
    <w:p w:rsidR="00AE57B0" w:rsidRDefault="00AE57B0" w:rsidP="0090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B65"/>
    <w:rsid w:val="00153B65"/>
    <w:rsid w:val="001938C5"/>
    <w:rsid w:val="00194DC2"/>
    <w:rsid w:val="005C15B0"/>
    <w:rsid w:val="00640437"/>
    <w:rsid w:val="006C20FB"/>
    <w:rsid w:val="007F54AB"/>
    <w:rsid w:val="00801272"/>
    <w:rsid w:val="008A4825"/>
    <w:rsid w:val="00903783"/>
    <w:rsid w:val="00992AC3"/>
    <w:rsid w:val="00AE57B0"/>
    <w:rsid w:val="00D74CA3"/>
    <w:rsid w:val="00F328FB"/>
    <w:rsid w:val="00F97AE6"/>
    <w:rsid w:val="00FA263C"/>
    <w:rsid w:val="00FB049A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783"/>
  </w:style>
  <w:style w:type="paragraph" w:styleId="Footer">
    <w:name w:val="footer"/>
    <w:basedOn w:val="Normal"/>
    <w:link w:val="FooterChar"/>
    <w:uiPriority w:val="99"/>
    <w:semiHidden/>
    <w:unhideWhenUsed/>
    <w:rsid w:val="0090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C1D3-8848-411C-9E2E-D1E5E3BA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</cp:lastModifiedBy>
  <cp:revision>4</cp:revision>
  <dcterms:created xsi:type="dcterms:W3CDTF">2017-10-23T05:40:00Z</dcterms:created>
  <dcterms:modified xsi:type="dcterms:W3CDTF">2017-10-21T06:24:00Z</dcterms:modified>
</cp:coreProperties>
</file>