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Teacher:_______</w:t>
      </w:r>
      <w:r w:rsidR="00F30A90">
        <w:rPr>
          <w:sz w:val="28"/>
          <w:szCs w:val="28"/>
        </w:rPr>
        <w:t>Supriya Yadav</w:t>
      </w:r>
      <w:r>
        <w:rPr>
          <w:sz w:val="28"/>
          <w:szCs w:val="28"/>
        </w:rPr>
        <w:t>__________   Class:____</w:t>
      </w:r>
      <w:r w:rsidR="00F30A90">
        <w:rPr>
          <w:sz w:val="28"/>
          <w:szCs w:val="28"/>
        </w:rPr>
        <w:t>BBA 3</w:t>
      </w:r>
      <w:r w:rsidR="00F30A90" w:rsidRPr="00F30A90">
        <w:rPr>
          <w:sz w:val="28"/>
          <w:szCs w:val="28"/>
          <w:vertAlign w:val="superscript"/>
        </w:rPr>
        <w:t>rd</w:t>
      </w:r>
      <w:r w:rsidR="00F30A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 concepts, classification, objective &amp; functions.</w:t>
            </w:r>
          </w:p>
        </w:tc>
        <w:tc>
          <w:tcPr>
            <w:tcW w:w="4140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Banking management, banking regulation act 1949 and various forms of banking, banker- customer relationships.</w:t>
            </w:r>
          </w:p>
        </w:tc>
        <w:tc>
          <w:tcPr>
            <w:tcW w:w="4140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discussions.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RBI Act 1934, functions of banking, rural banking, retail banking, corporation banking.</w:t>
            </w:r>
          </w:p>
        </w:tc>
        <w:tc>
          <w:tcPr>
            <w:tcW w:w="4140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 through ppts.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banking, e-banking reforms after 1991, performance analysis by banks, payment &amp; collection of cheques, priority sector lending.</w:t>
            </w:r>
          </w:p>
        </w:tc>
        <w:tc>
          <w:tcPr>
            <w:tcW w:w="4140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Security issues &amp; banking technologies.</w:t>
            </w:r>
          </w:p>
        </w:tc>
        <w:tc>
          <w:tcPr>
            <w:tcW w:w="4140" w:type="dxa"/>
            <w:vAlign w:val="center"/>
          </w:tcPr>
          <w:p w:rsidR="00153B65" w:rsidRPr="00153B65" w:rsidRDefault="00F30A9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F30A9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Chapter-9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F30A9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Chapter- 18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F30A9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Chapter- 5 &amp; 6.</w:t>
            </w:r>
            <w:r w:rsidR="002A0D33">
              <w:rPr>
                <w:b/>
                <w:bCs/>
                <w:sz w:val="28"/>
                <w:szCs w:val="28"/>
              </w:rPr>
              <w:t>ss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2240B5"/>
    <w:rsid w:val="002A0D33"/>
    <w:rsid w:val="007F54AB"/>
    <w:rsid w:val="00801272"/>
    <w:rsid w:val="00D74CA3"/>
    <w:rsid w:val="00F30A90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929C9-204B-4FD3-9654-EF15C34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</cp:lastModifiedBy>
  <cp:revision>19</cp:revision>
  <dcterms:created xsi:type="dcterms:W3CDTF">2017-10-23T05:40:00Z</dcterms:created>
  <dcterms:modified xsi:type="dcterms:W3CDTF">2017-10-25T14:50:00Z</dcterms:modified>
</cp:coreProperties>
</file>